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408" w:rsidRPr="005118BB" w:rsidRDefault="00DE5208" w:rsidP="00DE5208">
      <w:pPr>
        <w:pStyle w:val="Title"/>
        <w:tabs>
          <w:tab w:val="left" w:pos="8670"/>
        </w:tabs>
        <w:spacing w:after="0"/>
      </w:pPr>
      <w:r w:rsidRPr="005118BB">
        <w:drawing>
          <wp:anchor distT="0" distB="0" distL="114300" distR="114300" simplePos="0" relativeHeight="251647488" behindDoc="1" locked="0" layoutInCell="1" allowOverlap="1">
            <wp:simplePos x="0" y="0"/>
            <wp:positionH relativeFrom="column">
              <wp:posOffset>5410249</wp:posOffset>
            </wp:positionH>
            <wp:positionV relativeFrom="paragraph">
              <wp:posOffset>-558312</wp:posOffset>
            </wp:positionV>
            <wp:extent cx="1127760" cy="1127760"/>
            <wp:effectExtent l="0" t="0" r="0" b="0"/>
            <wp:wrapNone/>
            <wp:docPr id="2" name="Picture 1" descr="K:\Policy Hub\Patient Information\Patient Information- Further Info\Corporate Identity\LO_2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olicy Hub\Patient Information\Patient Information- Further Info\Corporate Identity\LO_2col.jpg"/>
                    <pic:cNvPicPr>
                      <a:picLocks noChangeAspect="1" noChangeArrowheads="1"/>
                    </pic:cNvPicPr>
                  </pic:nvPicPr>
                  <pic:blipFill>
                    <a:blip r:embed="rId8" cstate="print"/>
                    <a:srcRect/>
                    <a:stretch>
                      <a:fillRect/>
                    </a:stretch>
                  </pic:blipFill>
                  <pic:spPr bwMode="auto">
                    <a:xfrm>
                      <a:off x="0" y="0"/>
                      <a:ext cx="1129098" cy="1129098"/>
                    </a:xfrm>
                    <a:prstGeom prst="rect">
                      <a:avLst/>
                    </a:prstGeom>
                    <a:noFill/>
                    <a:ln w="9525">
                      <a:noFill/>
                      <a:miter lim="800000"/>
                      <a:headEnd/>
                      <a:tailEnd/>
                    </a:ln>
                  </pic:spPr>
                </pic:pic>
              </a:graphicData>
            </a:graphic>
          </wp:anchor>
        </w:drawing>
      </w:r>
      <w:r>
        <w:rPr>
          <w:rFonts w:ascii="Times New Roman"/>
          <w:sz w:val="20"/>
        </w:rPr>
        <w:drawing>
          <wp:anchor distT="0" distB="0" distL="114300" distR="114300" simplePos="0" relativeHeight="251655680" behindDoc="0" locked="0" layoutInCell="1" allowOverlap="1">
            <wp:simplePos x="0" y="0"/>
            <wp:positionH relativeFrom="column">
              <wp:posOffset>3651787</wp:posOffset>
            </wp:positionH>
            <wp:positionV relativeFrom="paragraph">
              <wp:posOffset>-403567</wp:posOffset>
            </wp:positionV>
            <wp:extent cx="1373603" cy="72136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74873" cy="722034"/>
                    </a:xfrm>
                    <a:prstGeom prst="rect">
                      <a:avLst/>
                    </a:prstGeom>
                  </pic:spPr>
                </pic:pic>
              </a:graphicData>
            </a:graphic>
          </wp:anchor>
        </w:drawing>
      </w:r>
      <w:r w:rsidR="00FB3EBA">
        <w:rPr>
          <w:lang w:bidi="en-GB"/>
        </w:rPr>
        <w:t>Getting started with Sign</w:t>
      </w:r>
      <w:r w:rsidR="001C2805">
        <w:rPr>
          <w:lang w:bidi="en-GB"/>
        </w:rPr>
        <w:t>along</w:t>
      </w:r>
      <w:r w:rsidR="00D728B9">
        <w:tab/>
      </w:r>
    </w:p>
    <w:p w:rsidR="00ED1408" w:rsidRDefault="00ED1408" w:rsidP="005118BB">
      <w:pPr>
        <w:pBdr>
          <w:bottom w:val="single" w:sz="12" w:space="1" w:color="0391BF"/>
        </w:pBdr>
        <w:rPr>
          <w:rFonts w:cstheme="minorHAnsi"/>
          <w:sz w:val="32"/>
          <w:szCs w:val="28"/>
        </w:rPr>
      </w:pPr>
      <w:r w:rsidRPr="00EF18CF">
        <w:rPr>
          <w:rFonts w:cstheme="minorHAnsi"/>
          <w:sz w:val="32"/>
          <w:szCs w:val="28"/>
        </w:rPr>
        <w:t>Information for pa</w:t>
      </w:r>
      <w:r w:rsidR="00883507">
        <w:rPr>
          <w:rFonts w:cstheme="minorHAnsi"/>
          <w:sz w:val="32"/>
          <w:szCs w:val="28"/>
        </w:rPr>
        <w:t>rents and carers</w:t>
      </w:r>
    </w:p>
    <w:p w:rsidR="001C2805" w:rsidRPr="001C2805" w:rsidRDefault="001C2805" w:rsidP="001C2805">
      <w:pPr>
        <w:spacing w:after="0"/>
        <w:ind w:left="142" w:right="260"/>
        <w:rPr>
          <w:rFonts w:eastAsia="Times New Roman" w:cstheme="minorHAnsi"/>
          <w:szCs w:val="24"/>
        </w:rPr>
      </w:pPr>
      <w:proofErr w:type="spellStart"/>
      <w:r w:rsidRPr="001C2805">
        <w:rPr>
          <w:rFonts w:eastAsia="Times New Roman" w:cstheme="minorHAnsi"/>
          <w:szCs w:val="24"/>
        </w:rPr>
        <w:t>Signalong</w:t>
      </w:r>
      <w:proofErr w:type="spellEnd"/>
      <w:r w:rsidRPr="001C2805">
        <w:rPr>
          <w:rFonts w:eastAsia="Times New Roman" w:cstheme="minorHAnsi"/>
          <w:szCs w:val="24"/>
        </w:rPr>
        <w:t xml:space="preserve"> is a key word signing system which supports spoken language. It is based on British Sign Language but differs in many ways. It supports individuals with communication difficulties. </w:t>
      </w: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rPr>
          <w:rFonts w:eastAsia="Times New Roman" w:cstheme="minorHAnsi"/>
          <w:szCs w:val="24"/>
        </w:rPr>
      </w:pPr>
      <w:r w:rsidRPr="001C2805">
        <w:rPr>
          <w:rFonts w:eastAsia="Times New Roman" w:cstheme="minorHAnsi"/>
          <w:szCs w:val="24"/>
        </w:rPr>
        <w:t xml:space="preserve">To get started with </w:t>
      </w:r>
      <w:proofErr w:type="spellStart"/>
      <w:r w:rsidRPr="001C2805">
        <w:rPr>
          <w:rFonts w:eastAsia="Times New Roman" w:cstheme="minorHAnsi"/>
          <w:szCs w:val="24"/>
        </w:rPr>
        <w:t>Signalong</w:t>
      </w:r>
      <w:proofErr w:type="spellEnd"/>
      <w:r w:rsidRPr="001C2805">
        <w:rPr>
          <w:rFonts w:eastAsia="Times New Roman" w:cstheme="minorHAnsi"/>
          <w:szCs w:val="24"/>
        </w:rPr>
        <w:t>, please watch our informative video which you can access through the link or QR code below:</w:t>
      </w:r>
    </w:p>
    <w:p w:rsidR="001C2805" w:rsidRPr="001C2805" w:rsidRDefault="001C2805" w:rsidP="001C2805">
      <w:pPr>
        <w:spacing w:after="0"/>
        <w:ind w:left="142" w:right="260"/>
        <w:jc w:val="both"/>
        <w:rPr>
          <w:rFonts w:eastAsia="Times New Roman" w:cstheme="minorHAnsi"/>
          <w:szCs w:val="24"/>
        </w:rPr>
      </w:pPr>
      <w:r w:rsidRPr="001C2805">
        <w:rPr>
          <w:rFonts w:eastAsia="Times New Roman" w:cstheme="minorHAnsi"/>
          <w:noProof/>
          <w:szCs w:val="24"/>
          <w:lang w:eastAsia="en-GB"/>
        </w:rPr>
        <w:drawing>
          <wp:anchor distT="0" distB="0" distL="114300" distR="114300" simplePos="0" relativeHeight="251652608" behindDoc="1" locked="0" layoutInCell="1" allowOverlap="1">
            <wp:simplePos x="0" y="0"/>
            <wp:positionH relativeFrom="column">
              <wp:posOffset>2720975</wp:posOffset>
            </wp:positionH>
            <wp:positionV relativeFrom="paragraph">
              <wp:posOffset>66040</wp:posOffset>
            </wp:positionV>
            <wp:extent cx="1041400" cy="1041400"/>
            <wp:effectExtent l="0" t="0" r="0" b="0"/>
            <wp:wrapTight wrapText="bothSides">
              <wp:wrapPolygon edited="0">
                <wp:start x="0" y="0"/>
                <wp:lineTo x="0" y="21337"/>
                <wp:lineTo x="21337" y="21337"/>
                <wp:lineTo x="2133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1400" cy="1041400"/>
                    </a:xfrm>
                    <a:prstGeom prst="rect">
                      <a:avLst/>
                    </a:prstGeom>
                    <a:noFill/>
                  </pic:spPr>
                </pic:pic>
              </a:graphicData>
            </a:graphic>
          </wp:anchor>
        </w:drawing>
      </w: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jc w:val="both"/>
        <w:rPr>
          <w:rFonts w:eastAsia="Times New Roman" w:cstheme="minorHAnsi"/>
          <w:szCs w:val="24"/>
        </w:rPr>
      </w:pPr>
    </w:p>
    <w:p w:rsidR="001C2805" w:rsidRPr="001C2805" w:rsidRDefault="001E7A4B" w:rsidP="001C2805">
      <w:pPr>
        <w:spacing w:after="0"/>
        <w:ind w:left="142" w:right="260"/>
        <w:jc w:val="center"/>
        <w:rPr>
          <w:rFonts w:eastAsia="Times New Roman" w:cstheme="minorHAnsi"/>
          <w:b/>
          <w:szCs w:val="24"/>
        </w:rPr>
      </w:pPr>
      <w:hyperlink r:id="rId11" w:history="1">
        <w:r w:rsidR="001C2805" w:rsidRPr="001C2805">
          <w:rPr>
            <w:rFonts w:eastAsia="Times New Roman" w:cstheme="minorHAnsi"/>
            <w:b/>
            <w:color w:val="0000FF"/>
            <w:szCs w:val="24"/>
            <w:u w:val="single"/>
          </w:rPr>
          <w:t>https://vimeo.com/869452845</w:t>
        </w:r>
      </w:hyperlink>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jc w:val="both"/>
        <w:rPr>
          <w:rFonts w:eastAsia="Times New Roman" w:cstheme="minorHAnsi"/>
          <w:szCs w:val="24"/>
        </w:rPr>
      </w:pPr>
    </w:p>
    <w:p w:rsidR="001C2805" w:rsidRPr="001C2805" w:rsidRDefault="001C2805" w:rsidP="001C2805">
      <w:pPr>
        <w:spacing w:after="0"/>
        <w:ind w:left="142" w:right="260"/>
        <w:rPr>
          <w:rFonts w:eastAsia="Times New Roman" w:cstheme="minorHAnsi"/>
          <w:b/>
          <w:szCs w:val="24"/>
        </w:rPr>
      </w:pPr>
      <w:r w:rsidRPr="001C2805">
        <w:rPr>
          <w:rFonts w:eastAsia="Times New Roman" w:cstheme="minorHAnsi"/>
          <w:noProof/>
          <w:szCs w:val="24"/>
          <w:lang w:eastAsia="en-GB"/>
        </w:rPr>
        <w:drawing>
          <wp:anchor distT="0" distB="0" distL="114300" distR="114300" simplePos="0" relativeHeight="251657728" behindDoc="1" locked="0" layoutInCell="1" allowOverlap="1">
            <wp:simplePos x="0" y="0"/>
            <wp:positionH relativeFrom="column">
              <wp:posOffset>2952750</wp:posOffset>
            </wp:positionH>
            <wp:positionV relativeFrom="paragraph">
              <wp:posOffset>672741</wp:posOffset>
            </wp:positionV>
            <wp:extent cx="895350" cy="895350"/>
            <wp:effectExtent l="19050" t="0" r="0" b="0"/>
            <wp:wrapTight wrapText="bothSides">
              <wp:wrapPolygon edited="0">
                <wp:start x="-460" y="0"/>
                <wp:lineTo x="-460" y="21140"/>
                <wp:lineTo x="21600" y="21140"/>
                <wp:lineTo x="21600" y="0"/>
                <wp:lineTo x="-460" y="0"/>
              </wp:wrapPolygon>
            </wp:wrapTight>
            <wp:docPr id="7" name="Picture 15" descr="C:\Users\Jenny.Lam\Downloads\Basic Vocabular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y.Lam\Downloads\Basic Vocabulary .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895350"/>
                    </a:xfrm>
                    <a:prstGeom prst="rect">
                      <a:avLst/>
                    </a:prstGeom>
                    <a:noFill/>
                    <a:ln>
                      <a:noFill/>
                    </a:ln>
                  </pic:spPr>
                </pic:pic>
              </a:graphicData>
            </a:graphic>
          </wp:anchor>
        </w:drawing>
      </w:r>
      <w:r w:rsidRPr="001C2805">
        <w:rPr>
          <w:rFonts w:eastAsia="Times New Roman" w:cstheme="minorHAnsi"/>
          <w:szCs w:val="24"/>
        </w:rPr>
        <w:t>NHS Lothian Speech and Language Therapy team have also created lots of useful videos with a range of vocabulary. You may want to first look at this video with everyday signs before trying some of our topic vocabulary or songs. The link and QR code below will give you everyday signs to get started with.</w:t>
      </w:r>
    </w:p>
    <w:p w:rsidR="001C2805" w:rsidRPr="001C2805" w:rsidRDefault="001C2805" w:rsidP="001C2805">
      <w:pPr>
        <w:spacing w:after="0"/>
        <w:rPr>
          <w:rFonts w:eastAsia="Times New Roman" w:cstheme="minorHAnsi"/>
          <w:szCs w:val="24"/>
        </w:rPr>
      </w:pPr>
    </w:p>
    <w:p w:rsidR="001C2805" w:rsidRPr="001C2805" w:rsidRDefault="001C2805" w:rsidP="001C2805">
      <w:pPr>
        <w:spacing w:after="0"/>
        <w:ind w:left="720"/>
        <w:contextualSpacing/>
        <w:rPr>
          <w:rFonts w:eastAsia="Times New Roman" w:cstheme="minorHAnsi"/>
          <w:b/>
          <w:szCs w:val="24"/>
        </w:rPr>
      </w:pPr>
    </w:p>
    <w:p w:rsidR="001C2805" w:rsidRPr="001C2805" w:rsidRDefault="001C2805" w:rsidP="001C2805">
      <w:pPr>
        <w:spacing w:after="0"/>
        <w:rPr>
          <w:rFonts w:eastAsia="Times New Roman" w:cstheme="minorHAnsi"/>
          <w:b/>
          <w:szCs w:val="24"/>
        </w:rPr>
      </w:pPr>
    </w:p>
    <w:p w:rsidR="001C2805" w:rsidRPr="001C2805" w:rsidRDefault="001C2805" w:rsidP="001C2805">
      <w:pPr>
        <w:spacing w:after="0"/>
        <w:rPr>
          <w:rFonts w:eastAsia="Times New Roman" w:cstheme="minorHAnsi"/>
          <w:b/>
          <w:szCs w:val="24"/>
        </w:rPr>
      </w:pPr>
    </w:p>
    <w:p w:rsidR="001C2805" w:rsidRPr="001C2805" w:rsidRDefault="001C2805" w:rsidP="001C2805">
      <w:pPr>
        <w:spacing w:after="0"/>
        <w:rPr>
          <w:rFonts w:eastAsia="Times New Roman" w:cstheme="minorHAnsi"/>
          <w:b/>
          <w:szCs w:val="24"/>
        </w:rPr>
      </w:pPr>
    </w:p>
    <w:p w:rsidR="001C2805" w:rsidRPr="001C2805" w:rsidRDefault="001E7A4B" w:rsidP="001C2805">
      <w:pPr>
        <w:spacing w:after="0"/>
        <w:jc w:val="center"/>
        <w:rPr>
          <w:rFonts w:eastAsia="Times New Roman" w:cstheme="minorHAnsi"/>
          <w:b/>
          <w:szCs w:val="24"/>
        </w:rPr>
      </w:pPr>
      <w:hyperlink r:id="rId13" w:history="1">
        <w:r w:rsidR="001C2805" w:rsidRPr="001C2805">
          <w:rPr>
            <w:rFonts w:eastAsia="Times New Roman" w:cstheme="minorHAnsi"/>
            <w:b/>
            <w:color w:val="0000FF"/>
            <w:szCs w:val="24"/>
            <w:u w:val="single"/>
          </w:rPr>
          <w:t>https://vimeo.com/610521853</w:t>
        </w:r>
      </w:hyperlink>
    </w:p>
    <w:p w:rsidR="001C2805" w:rsidRPr="001C2805" w:rsidRDefault="001C2805" w:rsidP="001C2805">
      <w:pPr>
        <w:spacing w:after="0"/>
        <w:rPr>
          <w:rFonts w:eastAsia="Times New Roman" w:cstheme="minorHAnsi"/>
          <w:b/>
          <w:szCs w:val="24"/>
        </w:rPr>
      </w:pPr>
    </w:p>
    <w:p w:rsidR="001C2805" w:rsidRPr="001C2805" w:rsidRDefault="001C2805" w:rsidP="001C2805">
      <w:pPr>
        <w:spacing w:after="0"/>
        <w:ind w:left="142"/>
        <w:rPr>
          <w:rFonts w:eastAsia="Times New Roman" w:cstheme="minorHAnsi"/>
          <w:szCs w:val="24"/>
        </w:rPr>
      </w:pPr>
      <w:r w:rsidRPr="001C2805">
        <w:rPr>
          <w:rFonts w:eastAsia="Times New Roman" w:cstheme="minorHAnsi"/>
          <w:noProof/>
          <w:szCs w:val="24"/>
          <w:lang w:eastAsia="en-GB"/>
        </w:rPr>
        <w:drawing>
          <wp:anchor distT="0" distB="0" distL="114300" distR="114300" simplePos="0" relativeHeight="251661824" behindDoc="1" locked="0" layoutInCell="1" allowOverlap="1">
            <wp:simplePos x="0" y="0"/>
            <wp:positionH relativeFrom="column">
              <wp:posOffset>2807970</wp:posOffset>
            </wp:positionH>
            <wp:positionV relativeFrom="paragraph">
              <wp:posOffset>235779</wp:posOffset>
            </wp:positionV>
            <wp:extent cx="1038225" cy="1038225"/>
            <wp:effectExtent l="0" t="0" r="0" b="0"/>
            <wp:wrapTight wrapText="bothSides">
              <wp:wrapPolygon edited="0">
                <wp:start x="0" y="0"/>
                <wp:lineTo x="0" y="21402"/>
                <wp:lineTo x="21402" y="21402"/>
                <wp:lineTo x="2140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1038225"/>
                    </a:xfrm>
                    <a:prstGeom prst="rect">
                      <a:avLst/>
                    </a:prstGeom>
                    <a:noFill/>
                  </pic:spPr>
                </pic:pic>
              </a:graphicData>
            </a:graphic>
          </wp:anchor>
        </w:drawing>
      </w:r>
      <w:r w:rsidRPr="001C2805">
        <w:rPr>
          <w:rFonts w:eastAsia="Times New Roman" w:cstheme="minorHAnsi"/>
          <w:szCs w:val="24"/>
        </w:rPr>
        <w:t xml:space="preserve">To access more of our </w:t>
      </w:r>
      <w:proofErr w:type="spellStart"/>
      <w:r w:rsidRPr="001C2805">
        <w:rPr>
          <w:rFonts w:eastAsia="Times New Roman" w:cstheme="minorHAnsi"/>
          <w:szCs w:val="24"/>
        </w:rPr>
        <w:t>Signalong</w:t>
      </w:r>
      <w:proofErr w:type="spellEnd"/>
      <w:r w:rsidRPr="001C2805">
        <w:rPr>
          <w:rFonts w:eastAsia="Times New Roman" w:cstheme="minorHAnsi"/>
          <w:szCs w:val="24"/>
        </w:rPr>
        <w:t xml:space="preserve"> videos you can click on the link or scan the QR code below to take you to our </w:t>
      </w:r>
      <w:proofErr w:type="spellStart"/>
      <w:r w:rsidRPr="001C2805">
        <w:rPr>
          <w:rFonts w:eastAsia="Times New Roman" w:cstheme="minorHAnsi"/>
          <w:szCs w:val="24"/>
        </w:rPr>
        <w:t>Signalong</w:t>
      </w:r>
      <w:proofErr w:type="spellEnd"/>
      <w:r w:rsidRPr="001C2805">
        <w:rPr>
          <w:rFonts w:eastAsia="Times New Roman" w:cstheme="minorHAnsi"/>
          <w:szCs w:val="24"/>
        </w:rPr>
        <w:t xml:space="preserve"> </w:t>
      </w:r>
      <w:proofErr w:type="spellStart"/>
      <w:r w:rsidRPr="001C2805">
        <w:rPr>
          <w:rFonts w:eastAsia="Times New Roman" w:cstheme="minorHAnsi"/>
          <w:szCs w:val="24"/>
        </w:rPr>
        <w:t>Vimeo</w:t>
      </w:r>
      <w:proofErr w:type="spellEnd"/>
      <w:r w:rsidRPr="001C2805">
        <w:rPr>
          <w:rFonts w:eastAsia="Times New Roman" w:cstheme="minorHAnsi"/>
          <w:szCs w:val="24"/>
        </w:rPr>
        <w:t xml:space="preserve"> channel. </w:t>
      </w:r>
    </w:p>
    <w:p w:rsidR="001C2805" w:rsidRPr="001C2805" w:rsidRDefault="001C2805" w:rsidP="001C2805">
      <w:pPr>
        <w:spacing w:after="0"/>
        <w:ind w:left="142"/>
        <w:rPr>
          <w:rFonts w:eastAsia="Times New Roman" w:cstheme="minorHAnsi"/>
          <w:szCs w:val="24"/>
        </w:rPr>
      </w:pPr>
    </w:p>
    <w:p w:rsidR="001C2805" w:rsidRDefault="001C2805" w:rsidP="001C2805">
      <w:pPr>
        <w:spacing w:after="0"/>
        <w:ind w:left="142"/>
        <w:rPr>
          <w:rFonts w:eastAsia="Times New Roman" w:cstheme="minorHAnsi"/>
          <w:szCs w:val="24"/>
        </w:rPr>
      </w:pPr>
    </w:p>
    <w:p w:rsidR="001C2805" w:rsidRPr="001C2805" w:rsidRDefault="001C2805" w:rsidP="001C2805">
      <w:pPr>
        <w:spacing w:after="0"/>
        <w:ind w:left="142"/>
        <w:rPr>
          <w:rFonts w:eastAsia="Times New Roman" w:cstheme="minorHAnsi"/>
          <w:szCs w:val="24"/>
        </w:rPr>
      </w:pPr>
    </w:p>
    <w:p w:rsidR="001C2805" w:rsidRPr="001C2805" w:rsidRDefault="001C2805" w:rsidP="001C2805">
      <w:pPr>
        <w:spacing w:after="0"/>
        <w:ind w:left="142"/>
        <w:rPr>
          <w:rFonts w:eastAsia="Times New Roman" w:cstheme="minorHAnsi"/>
          <w:szCs w:val="24"/>
        </w:rPr>
      </w:pPr>
    </w:p>
    <w:p w:rsidR="001C2805" w:rsidRDefault="001C2805" w:rsidP="001C2805">
      <w:pPr>
        <w:spacing w:after="0"/>
        <w:ind w:left="142"/>
        <w:jc w:val="center"/>
        <w:rPr>
          <w:rFonts w:eastAsia="Times New Roman" w:cstheme="minorHAnsi"/>
          <w:szCs w:val="24"/>
        </w:rPr>
      </w:pPr>
    </w:p>
    <w:p w:rsidR="001C2805" w:rsidRPr="001C2805" w:rsidRDefault="001E7A4B" w:rsidP="001C2805">
      <w:pPr>
        <w:spacing w:after="0"/>
        <w:ind w:left="142"/>
        <w:jc w:val="center"/>
        <w:rPr>
          <w:rFonts w:eastAsia="Times New Roman" w:cstheme="minorHAnsi"/>
          <w:b/>
          <w:szCs w:val="24"/>
        </w:rPr>
      </w:pPr>
      <w:hyperlink r:id="rId15" w:history="1">
        <w:r w:rsidR="001C2805" w:rsidRPr="001C2805">
          <w:rPr>
            <w:rStyle w:val="Hyperlink"/>
            <w:rFonts w:eastAsia="Times New Roman" w:cstheme="minorHAnsi"/>
            <w:b/>
            <w:szCs w:val="24"/>
          </w:rPr>
          <w:t>https://vimeo.com/channels/1635003</w:t>
        </w:r>
      </w:hyperlink>
    </w:p>
    <w:p w:rsidR="001C2805" w:rsidRPr="001C2805" w:rsidRDefault="001C2805" w:rsidP="001C2805">
      <w:pPr>
        <w:spacing w:after="0"/>
        <w:rPr>
          <w:rFonts w:eastAsia="Times New Roman" w:cstheme="minorHAnsi"/>
          <w:b/>
          <w:szCs w:val="24"/>
        </w:rPr>
      </w:pPr>
    </w:p>
    <w:p w:rsidR="001C2805" w:rsidRPr="001C2805" w:rsidRDefault="001C2805" w:rsidP="001C2805">
      <w:pPr>
        <w:pStyle w:val="PILMainbody"/>
        <w:rPr>
          <w:rFonts w:eastAsia="Times New Roman"/>
          <w:iCs/>
        </w:rPr>
      </w:pPr>
      <w:r w:rsidRPr="001C2805">
        <w:rPr>
          <w:rFonts w:eastAsia="Times New Roman"/>
          <w:iCs/>
        </w:rPr>
        <w:t>Please contact your local Speech and Language Therapist if you require further support.</w:t>
      </w:r>
    </w:p>
    <w:p w:rsidR="001C2805" w:rsidRDefault="001C2805" w:rsidP="001C2805">
      <w:pPr>
        <w:tabs>
          <w:tab w:val="left" w:pos="3631"/>
        </w:tabs>
        <w:spacing w:after="0"/>
      </w:pPr>
    </w:p>
    <w:p w:rsidR="001C2805" w:rsidRPr="001C2805" w:rsidRDefault="001C2805" w:rsidP="001C2805">
      <w:pPr>
        <w:tabs>
          <w:tab w:val="left" w:pos="3631"/>
        </w:tabs>
        <w:spacing w:after="0"/>
      </w:pPr>
      <w:r w:rsidRPr="001C2805">
        <w:rPr>
          <w:noProof/>
          <w:lang w:eastAsia="en-GB"/>
        </w:rPr>
        <w:drawing>
          <wp:inline distT="0" distB="0" distL="0" distR="0">
            <wp:extent cx="569346" cy="537270"/>
            <wp:effectExtent l="0" t="0" r="0" b="0"/>
            <wp:docPr id="17" name="Picture 17" descr="cid:image001.jpg@01D24EE5.C613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4EE5.C6130BE0"/>
                    <pic:cNvPicPr>
                      <a:picLocks noChangeAspect="1" noChangeArrowheads="1"/>
                    </pic:cNvPicPr>
                  </pic:nvPicPr>
                  <pic:blipFill>
                    <a:blip r:embed="rId16" r:link="rId17" cstate="print"/>
                    <a:srcRect/>
                    <a:stretch>
                      <a:fillRect/>
                    </a:stretch>
                  </pic:blipFill>
                  <pic:spPr bwMode="auto">
                    <a:xfrm>
                      <a:off x="0" y="0"/>
                      <a:ext cx="572160" cy="539925"/>
                    </a:xfrm>
                    <a:prstGeom prst="rect">
                      <a:avLst/>
                    </a:prstGeom>
                    <a:noFill/>
                    <a:ln w="9525">
                      <a:noFill/>
                      <a:miter lim="800000"/>
                      <a:headEnd/>
                      <a:tailEnd/>
                    </a:ln>
                  </pic:spPr>
                </pic:pic>
              </a:graphicData>
            </a:graphic>
          </wp:inline>
        </w:drawing>
      </w:r>
      <w:r w:rsidRPr="001C2805">
        <w:t xml:space="preserve">  </w:t>
      </w:r>
      <w:hyperlink r:id="rId18" w:history="1">
        <w:r w:rsidRPr="001C2805">
          <w:rPr>
            <w:rStyle w:val="Hyperlink"/>
          </w:rPr>
          <w:t>www.lets-talk.scot.nhs.uk</w:t>
        </w:r>
      </w:hyperlink>
    </w:p>
    <w:sectPr w:rsidR="001C2805" w:rsidRPr="001C2805" w:rsidSect="003C65FE">
      <w:headerReference w:type="default" r:id="rId19"/>
      <w:footerReference w:type="default" r:id="rId20"/>
      <w:pgSz w:w="11907" w:h="16839" w:code="9"/>
      <w:pgMar w:top="1134" w:right="851" w:bottom="2013" w:left="851" w:header="425" w:footer="9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7B0" w:rsidRDefault="00F707B0" w:rsidP="00ED1408">
      <w:pPr>
        <w:spacing w:after="0"/>
      </w:pPr>
      <w:r>
        <w:separator/>
      </w:r>
    </w:p>
  </w:endnote>
  <w:endnote w:type="continuationSeparator" w:id="0">
    <w:p w:rsidR="00F707B0" w:rsidRDefault="00F707B0" w:rsidP="00ED140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FE" w:rsidRPr="002108CC" w:rsidRDefault="003C65FE" w:rsidP="002108CC">
    <w:pPr>
      <w:tabs>
        <w:tab w:val="left" w:pos="1793"/>
        <w:tab w:val="left" w:pos="8040"/>
      </w:tabs>
      <w:spacing w:after="0"/>
      <w:rPr>
        <w:color w:val="FFFFFF" w:themeColor="background1"/>
        <w:sz w:val="22"/>
      </w:rPr>
    </w:pPr>
    <w:r w:rsidRPr="002108CC">
      <w:rPr>
        <w:noProof/>
        <w:color w:val="FFFFFF" w:themeColor="background1"/>
        <w:sz w:val="22"/>
        <w:lang w:eastAsia="en-GB"/>
      </w:rPr>
      <w:drawing>
        <wp:anchor distT="0" distB="0" distL="114300" distR="114300" simplePos="0" relativeHeight="251661312" behindDoc="1" locked="0" layoutInCell="1" allowOverlap="1">
          <wp:simplePos x="0" y="0"/>
          <wp:positionH relativeFrom="column">
            <wp:posOffset>-368935</wp:posOffset>
          </wp:positionH>
          <wp:positionV relativeFrom="paragraph">
            <wp:posOffset>-157480</wp:posOffset>
          </wp:positionV>
          <wp:extent cx="7200265" cy="914400"/>
          <wp:effectExtent l="19050" t="0" r="63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49" t="24503" r="2413" b="11547"/>
                  <a:stretch/>
                </pic:blipFill>
                <pic:spPr bwMode="auto">
                  <a:xfrm>
                    <a:off x="0" y="0"/>
                    <a:ext cx="7200265" cy="914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2108CC">
      <w:rPr>
        <w:color w:val="FFFFFF" w:themeColor="background1"/>
        <w:sz w:val="22"/>
      </w:rPr>
      <w:t>V</w:t>
    </w:r>
    <w:r w:rsidR="00DE5208">
      <w:rPr>
        <w:color w:val="FFFFFF" w:themeColor="background1"/>
        <w:sz w:val="22"/>
      </w:rPr>
      <w:t>1.0</w:t>
    </w:r>
    <w:r w:rsidRPr="002108CC">
      <w:rPr>
        <w:color w:val="FFFFFF" w:themeColor="background1"/>
        <w:sz w:val="22"/>
      </w:rPr>
      <w:t xml:space="preserve"> Approved by NHS Lothian Patient Information </w:t>
    </w:r>
    <w:r w:rsidR="001C2805">
      <w:rPr>
        <w:color w:val="FFFFFF" w:themeColor="background1"/>
        <w:sz w:val="22"/>
      </w:rPr>
      <w:t>Mar</w:t>
    </w:r>
    <w:r w:rsidR="00594AE8">
      <w:rPr>
        <w:color w:val="FFFFFF" w:themeColor="background1"/>
        <w:sz w:val="22"/>
      </w:rPr>
      <w:t xml:space="preserve"> 24</w:t>
    </w:r>
    <w:r w:rsidRPr="002108CC">
      <w:rPr>
        <w:color w:val="FFFFFF" w:themeColor="background1"/>
        <w:sz w:val="22"/>
      </w:rPr>
      <w:t xml:space="preserve">, Review date: </w:t>
    </w:r>
    <w:r w:rsidR="001C2805">
      <w:rPr>
        <w:color w:val="FFFFFF" w:themeColor="background1"/>
        <w:sz w:val="22"/>
      </w:rPr>
      <w:t>Mar</w:t>
    </w:r>
    <w:r w:rsidR="00594AE8">
      <w:rPr>
        <w:color w:val="FFFFFF" w:themeColor="background1"/>
        <w:sz w:val="22"/>
      </w:rPr>
      <w:t xml:space="preserve"> 27</w:t>
    </w:r>
  </w:p>
  <w:p w:rsidR="003C65FE" w:rsidRPr="00ED1408" w:rsidRDefault="003C65FE" w:rsidP="00ED1408">
    <w:pPr>
      <w:pStyle w:val="Foo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7B0" w:rsidRDefault="00F707B0" w:rsidP="00ED1408">
      <w:pPr>
        <w:spacing w:after="0"/>
      </w:pPr>
      <w:r>
        <w:separator/>
      </w:r>
    </w:p>
  </w:footnote>
  <w:footnote w:type="continuationSeparator" w:id="0">
    <w:p w:rsidR="00F707B0" w:rsidRDefault="00F707B0" w:rsidP="00ED140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FE" w:rsidRPr="002E165C" w:rsidRDefault="003C65FE" w:rsidP="00517AA7">
    <w:pPr>
      <w:jc w:val="center"/>
    </w:pPr>
  </w:p>
  <w:p w:rsidR="003C65FE" w:rsidRPr="003C65FE" w:rsidRDefault="003C65FE" w:rsidP="003C65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6A3A"/>
    <w:multiLevelType w:val="hybridMultilevel"/>
    <w:tmpl w:val="EC4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331924"/>
    <w:multiLevelType w:val="hybridMultilevel"/>
    <w:tmpl w:val="A424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1F3682"/>
    <w:multiLevelType w:val="hybridMultilevel"/>
    <w:tmpl w:val="C0AA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0466A9"/>
    <w:multiLevelType w:val="hybridMultilevel"/>
    <w:tmpl w:val="544A0E18"/>
    <w:lvl w:ilvl="0" w:tplc="2110C72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179605F"/>
    <w:multiLevelType w:val="hybridMultilevel"/>
    <w:tmpl w:val="D7F09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8E01DA"/>
    <w:multiLevelType w:val="hybridMultilevel"/>
    <w:tmpl w:val="6C8ED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247A8B"/>
    <w:multiLevelType w:val="hybridMultilevel"/>
    <w:tmpl w:val="E734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E65A4B"/>
    <w:multiLevelType w:val="hybridMultilevel"/>
    <w:tmpl w:val="606C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FB38CB"/>
    <w:multiLevelType w:val="hybridMultilevel"/>
    <w:tmpl w:val="2B76B5FE"/>
    <w:lvl w:ilvl="0" w:tplc="6C4882D2">
      <w:numFmt w:val="bullet"/>
      <w:lvlText w:val=""/>
      <w:lvlJc w:val="left"/>
      <w:pPr>
        <w:ind w:left="820" w:hanging="360"/>
      </w:pPr>
      <w:rPr>
        <w:rFonts w:ascii="Symbol" w:eastAsia="Symbol" w:hAnsi="Symbol" w:cs="Symbol" w:hint="default"/>
        <w:w w:val="100"/>
        <w:sz w:val="22"/>
        <w:szCs w:val="22"/>
        <w:lang w:val="en-GB" w:eastAsia="en-GB" w:bidi="en-GB"/>
      </w:rPr>
    </w:lvl>
    <w:lvl w:ilvl="1" w:tplc="4DA65DAC">
      <w:numFmt w:val="bullet"/>
      <w:lvlText w:val="•"/>
      <w:lvlJc w:val="left"/>
      <w:pPr>
        <w:ind w:left="1708" w:hanging="360"/>
      </w:pPr>
      <w:rPr>
        <w:rFonts w:hint="default"/>
        <w:lang w:val="en-GB" w:eastAsia="en-GB" w:bidi="en-GB"/>
      </w:rPr>
    </w:lvl>
    <w:lvl w:ilvl="2" w:tplc="23B43AD8">
      <w:numFmt w:val="bullet"/>
      <w:lvlText w:val="•"/>
      <w:lvlJc w:val="left"/>
      <w:pPr>
        <w:ind w:left="2597" w:hanging="360"/>
      </w:pPr>
      <w:rPr>
        <w:rFonts w:hint="default"/>
        <w:lang w:val="en-GB" w:eastAsia="en-GB" w:bidi="en-GB"/>
      </w:rPr>
    </w:lvl>
    <w:lvl w:ilvl="3" w:tplc="C53AFCA2">
      <w:numFmt w:val="bullet"/>
      <w:lvlText w:val="•"/>
      <w:lvlJc w:val="left"/>
      <w:pPr>
        <w:ind w:left="3485" w:hanging="360"/>
      </w:pPr>
      <w:rPr>
        <w:rFonts w:hint="default"/>
        <w:lang w:val="en-GB" w:eastAsia="en-GB" w:bidi="en-GB"/>
      </w:rPr>
    </w:lvl>
    <w:lvl w:ilvl="4" w:tplc="6EC8808C">
      <w:numFmt w:val="bullet"/>
      <w:lvlText w:val="•"/>
      <w:lvlJc w:val="left"/>
      <w:pPr>
        <w:ind w:left="4374" w:hanging="360"/>
      </w:pPr>
      <w:rPr>
        <w:rFonts w:hint="default"/>
        <w:lang w:val="en-GB" w:eastAsia="en-GB" w:bidi="en-GB"/>
      </w:rPr>
    </w:lvl>
    <w:lvl w:ilvl="5" w:tplc="0B202FF4">
      <w:numFmt w:val="bullet"/>
      <w:lvlText w:val="•"/>
      <w:lvlJc w:val="left"/>
      <w:pPr>
        <w:ind w:left="5263" w:hanging="360"/>
      </w:pPr>
      <w:rPr>
        <w:rFonts w:hint="default"/>
        <w:lang w:val="en-GB" w:eastAsia="en-GB" w:bidi="en-GB"/>
      </w:rPr>
    </w:lvl>
    <w:lvl w:ilvl="6" w:tplc="EA1E0B9A">
      <w:numFmt w:val="bullet"/>
      <w:lvlText w:val="•"/>
      <w:lvlJc w:val="left"/>
      <w:pPr>
        <w:ind w:left="6151" w:hanging="360"/>
      </w:pPr>
      <w:rPr>
        <w:rFonts w:hint="default"/>
        <w:lang w:val="en-GB" w:eastAsia="en-GB" w:bidi="en-GB"/>
      </w:rPr>
    </w:lvl>
    <w:lvl w:ilvl="7" w:tplc="5470C06E">
      <w:numFmt w:val="bullet"/>
      <w:lvlText w:val="•"/>
      <w:lvlJc w:val="left"/>
      <w:pPr>
        <w:ind w:left="7040" w:hanging="360"/>
      </w:pPr>
      <w:rPr>
        <w:rFonts w:hint="default"/>
        <w:lang w:val="en-GB" w:eastAsia="en-GB" w:bidi="en-GB"/>
      </w:rPr>
    </w:lvl>
    <w:lvl w:ilvl="8" w:tplc="E3362B7A">
      <w:numFmt w:val="bullet"/>
      <w:lvlText w:val="•"/>
      <w:lvlJc w:val="left"/>
      <w:pPr>
        <w:ind w:left="7929" w:hanging="360"/>
      </w:pPr>
      <w:rPr>
        <w:rFonts w:hint="default"/>
        <w:lang w:val="en-GB" w:eastAsia="en-GB" w:bidi="en-GB"/>
      </w:rPr>
    </w:lvl>
  </w:abstractNum>
  <w:abstractNum w:abstractNumId="9">
    <w:nsid w:val="484B323A"/>
    <w:multiLevelType w:val="hybridMultilevel"/>
    <w:tmpl w:val="2EDE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3E6413"/>
    <w:multiLevelType w:val="hybridMultilevel"/>
    <w:tmpl w:val="EA88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BBD55D7"/>
    <w:multiLevelType w:val="hybridMultilevel"/>
    <w:tmpl w:val="43A47068"/>
    <w:lvl w:ilvl="0" w:tplc="BFA49C8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2"/>
  </w:num>
  <w:num w:numId="4">
    <w:abstractNumId w:val="5"/>
  </w:num>
  <w:num w:numId="5">
    <w:abstractNumId w:val="1"/>
  </w:num>
  <w:num w:numId="6">
    <w:abstractNumId w:val="3"/>
  </w:num>
  <w:num w:numId="7">
    <w:abstractNumId w:val="11"/>
  </w:num>
  <w:num w:numId="8">
    <w:abstractNumId w:val="4"/>
  </w:num>
  <w:num w:numId="9">
    <w:abstractNumId w:val="6"/>
  </w:num>
  <w:num w:numId="10">
    <w:abstractNumId w:val="10"/>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rsids>
    <w:rsidRoot w:val="00ED1408"/>
    <w:rsid w:val="00003956"/>
    <w:rsid w:val="0002347C"/>
    <w:rsid w:val="00045617"/>
    <w:rsid w:val="000F2111"/>
    <w:rsid w:val="0015354B"/>
    <w:rsid w:val="0016237B"/>
    <w:rsid w:val="001C2715"/>
    <w:rsid w:val="001C2805"/>
    <w:rsid w:val="001E7A4B"/>
    <w:rsid w:val="002108CC"/>
    <w:rsid w:val="00221349"/>
    <w:rsid w:val="00263DAC"/>
    <w:rsid w:val="00307D2A"/>
    <w:rsid w:val="003210D0"/>
    <w:rsid w:val="00345350"/>
    <w:rsid w:val="003A0115"/>
    <w:rsid w:val="003C65FE"/>
    <w:rsid w:val="003D6270"/>
    <w:rsid w:val="004147F4"/>
    <w:rsid w:val="00450DB7"/>
    <w:rsid w:val="004B0700"/>
    <w:rsid w:val="005118BB"/>
    <w:rsid w:val="005152E7"/>
    <w:rsid w:val="00517AA7"/>
    <w:rsid w:val="0055034C"/>
    <w:rsid w:val="00564A08"/>
    <w:rsid w:val="005734B8"/>
    <w:rsid w:val="00594AE8"/>
    <w:rsid w:val="005969A2"/>
    <w:rsid w:val="005C72FC"/>
    <w:rsid w:val="005D3852"/>
    <w:rsid w:val="007308AC"/>
    <w:rsid w:val="007A5B64"/>
    <w:rsid w:val="00816F48"/>
    <w:rsid w:val="00846F4F"/>
    <w:rsid w:val="00855CA3"/>
    <w:rsid w:val="00883507"/>
    <w:rsid w:val="0093472D"/>
    <w:rsid w:val="00953DF6"/>
    <w:rsid w:val="00991993"/>
    <w:rsid w:val="009C7A4E"/>
    <w:rsid w:val="00A36F4A"/>
    <w:rsid w:val="00A44368"/>
    <w:rsid w:val="00A45981"/>
    <w:rsid w:val="00A46E31"/>
    <w:rsid w:val="00B04F03"/>
    <w:rsid w:val="00B12E2E"/>
    <w:rsid w:val="00B215AD"/>
    <w:rsid w:val="00B23C3B"/>
    <w:rsid w:val="00B3643A"/>
    <w:rsid w:val="00B66819"/>
    <w:rsid w:val="00B81B78"/>
    <w:rsid w:val="00BB1971"/>
    <w:rsid w:val="00BE4F15"/>
    <w:rsid w:val="00C179B7"/>
    <w:rsid w:val="00C63772"/>
    <w:rsid w:val="00CA277C"/>
    <w:rsid w:val="00CD4C19"/>
    <w:rsid w:val="00CF102E"/>
    <w:rsid w:val="00CF2274"/>
    <w:rsid w:val="00D23402"/>
    <w:rsid w:val="00D547C1"/>
    <w:rsid w:val="00D54864"/>
    <w:rsid w:val="00D560CE"/>
    <w:rsid w:val="00D60041"/>
    <w:rsid w:val="00D65CF9"/>
    <w:rsid w:val="00D702A4"/>
    <w:rsid w:val="00D728B9"/>
    <w:rsid w:val="00D87E37"/>
    <w:rsid w:val="00DB0CA3"/>
    <w:rsid w:val="00DE5208"/>
    <w:rsid w:val="00DF1E5F"/>
    <w:rsid w:val="00E97BEF"/>
    <w:rsid w:val="00EA234B"/>
    <w:rsid w:val="00EA6E5B"/>
    <w:rsid w:val="00ED1408"/>
    <w:rsid w:val="00EF18CF"/>
    <w:rsid w:val="00F707B0"/>
    <w:rsid w:val="00F81F0C"/>
    <w:rsid w:val="00FB3EBA"/>
    <w:rsid w:val="00FF21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2111"/>
    <w:pPr>
      <w:spacing w:after="120" w:line="240" w:lineRule="auto"/>
    </w:pPr>
    <w:rPr>
      <w:sz w:val="24"/>
    </w:rPr>
  </w:style>
  <w:style w:type="paragraph" w:styleId="Heading1">
    <w:name w:val="heading 1"/>
    <w:aliases w:val="Heading"/>
    <w:basedOn w:val="PILMainbody"/>
    <w:next w:val="Normal"/>
    <w:link w:val="Heading1Char"/>
    <w:uiPriority w:val="9"/>
    <w:qFormat/>
    <w:rsid w:val="002108CC"/>
    <w:pPr>
      <w:spacing w:before="360" w:after="0"/>
      <w:outlineLvl w:val="0"/>
    </w:pPr>
    <w:rPr>
      <w:b/>
      <w:color w:val="092869"/>
      <w:sz w:val="36"/>
    </w:rPr>
  </w:style>
  <w:style w:type="paragraph" w:styleId="Heading2">
    <w:name w:val="heading 2"/>
    <w:aliases w:val="Subheading"/>
    <w:basedOn w:val="PILMainbody"/>
    <w:next w:val="Normal"/>
    <w:link w:val="Heading2Char"/>
    <w:uiPriority w:val="9"/>
    <w:unhideWhenUsed/>
    <w:qFormat/>
    <w:rsid w:val="002108CC"/>
    <w:pPr>
      <w:spacing w:before="240" w:after="0"/>
      <w:outlineLvl w:val="1"/>
    </w:pPr>
    <w:rPr>
      <w:b/>
      <w:color w:val="0391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40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408"/>
    <w:rPr>
      <w:rFonts w:ascii="Tahoma" w:hAnsi="Tahoma" w:cs="Tahoma"/>
      <w:sz w:val="16"/>
      <w:szCs w:val="16"/>
    </w:rPr>
  </w:style>
  <w:style w:type="paragraph" w:styleId="Header">
    <w:name w:val="header"/>
    <w:basedOn w:val="Normal"/>
    <w:link w:val="HeaderChar"/>
    <w:uiPriority w:val="99"/>
    <w:unhideWhenUsed/>
    <w:rsid w:val="00ED1408"/>
    <w:pPr>
      <w:tabs>
        <w:tab w:val="center" w:pos="4513"/>
        <w:tab w:val="right" w:pos="9026"/>
      </w:tabs>
      <w:spacing w:after="0"/>
    </w:pPr>
  </w:style>
  <w:style w:type="character" w:customStyle="1" w:styleId="HeaderChar">
    <w:name w:val="Header Char"/>
    <w:basedOn w:val="DefaultParagraphFont"/>
    <w:link w:val="Header"/>
    <w:uiPriority w:val="99"/>
    <w:rsid w:val="00ED1408"/>
    <w:rPr>
      <w:sz w:val="24"/>
    </w:rPr>
  </w:style>
  <w:style w:type="paragraph" w:styleId="Footer">
    <w:name w:val="footer"/>
    <w:basedOn w:val="Normal"/>
    <w:link w:val="FooterChar"/>
    <w:unhideWhenUsed/>
    <w:rsid w:val="00ED1408"/>
    <w:pPr>
      <w:tabs>
        <w:tab w:val="center" w:pos="4513"/>
        <w:tab w:val="right" w:pos="9026"/>
      </w:tabs>
      <w:spacing w:after="0"/>
    </w:pPr>
  </w:style>
  <w:style w:type="character" w:customStyle="1" w:styleId="FooterChar">
    <w:name w:val="Footer Char"/>
    <w:basedOn w:val="DefaultParagraphFont"/>
    <w:link w:val="Footer"/>
    <w:rsid w:val="00ED1408"/>
    <w:rPr>
      <w:sz w:val="24"/>
    </w:rPr>
  </w:style>
  <w:style w:type="table" w:styleId="TableGrid">
    <w:name w:val="Table Grid"/>
    <w:basedOn w:val="TableNormal"/>
    <w:rsid w:val="00ED140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LMainbody">
    <w:name w:val="PIL Main body"/>
    <w:basedOn w:val="Normal"/>
    <w:link w:val="PILMainbodyChar"/>
    <w:qFormat/>
    <w:rsid w:val="00EF18CF"/>
    <w:rPr>
      <w:rFonts w:cstheme="minorHAnsi"/>
      <w:szCs w:val="24"/>
    </w:rPr>
  </w:style>
  <w:style w:type="paragraph" w:customStyle="1" w:styleId="PILSubheading">
    <w:name w:val="PIL Subheading"/>
    <w:basedOn w:val="Normal"/>
    <w:link w:val="PILSubheadingChar"/>
    <w:rsid w:val="00ED1408"/>
    <w:pPr>
      <w:spacing w:before="240" w:after="240"/>
    </w:pPr>
    <w:rPr>
      <w:rFonts w:ascii="Arial" w:hAnsi="Arial" w:cs="Arial"/>
      <w:b/>
      <w:sz w:val="28"/>
      <w:szCs w:val="28"/>
    </w:rPr>
  </w:style>
  <w:style w:type="character" w:customStyle="1" w:styleId="PILMainbodyChar">
    <w:name w:val="PIL Main body Char"/>
    <w:basedOn w:val="DefaultParagraphFont"/>
    <w:link w:val="PILMainbody"/>
    <w:rsid w:val="00EF18CF"/>
    <w:rPr>
      <w:rFonts w:cstheme="minorHAnsi"/>
      <w:sz w:val="24"/>
      <w:szCs w:val="24"/>
    </w:rPr>
  </w:style>
  <w:style w:type="paragraph" w:customStyle="1" w:styleId="PILTopSubheading">
    <w:name w:val="PIL Top Subheading"/>
    <w:basedOn w:val="Normal"/>
    <w:link w:val="PILTopSubheadingChar"/>
    <w:rsid w:val="00ED1408"/>
    <w:pPr>
      <w:spacing w:before="360" w:after="240"/>
    </w:pPr>
    <w:rPr>
      <w:rFonts w:ascii="Arial" w:hAnsi="Arial" w:cs="Arial"/>
      <w:b/>
      <w:sz w:val="28"/>
      <w:szCs w:val="28"/>
    </w:rPr>
  </w:style>
  <w:style w:type="character" w:customStyle="1" w:styleId="PILSubheadingChar">
    <w:name w:val="PIL Subheading Char"/>
    <w:basedOn w:val="DefaultParagraphFont"/>
    <w:link w:val="PILSubheading"/>
    <w:rsid w:val="00ED1408"/>
    <w:rPr>
      <w:rFonts w:ascii="Arial" w:hAnsi="Arial" w:cs="Arial"/>
      <w:b/>
      <w:sz w:val="28"/>
      <w:szCs w:val="28"/>
    </w:rPr>
  </w:style>
  <w:style w:type="character" w:customStyle="1" w:styleId="PILTopSubheadingChar">
    <w:name w:val="PIL Top Subheading Char"/>
    <w:basedOn w:val="DefaultParagraphFont"/>
    <w:link w:val="PILTopSubheading"/>
    <w:rsid w:val="00ED1408"/>
    <w:rPr>
      <w:rFonts w:ascii="Arial" w:hAnsi="Arial" w:cs="Arial"/>
      <w:b/>
      <w:sz w:val="28"/>
      <w:szCs w:val="28"/>
    </w:rPr>
  </w:style>
  <w:style w:type="character" w:styleId="Hyperlink">
    <w:name w:val="Hyperlink"/>
    <w:basedOn w:val="DefaultParagraphFont"/>
    <w:uiPriority w:val="99"/>
    <w:unhideWhenUsed/>
    <w:rsid w:val="00A46E31"/>
    <w:rPr>
      <w:color w:val="0000FF" w:themeColor="hyperlink"/>
      <w:u w:val="single"/>
    </w:rPr>
  </w:style>
  <w:style w:type="character" w:styleId="FollowedHyperlink">
    <w:name w:val="FollowedHyperlink"/>
    <w:basedOn w:val="DefaultParagraphFont"/>
    <w:uiPriority w:val="99"/>
    <w:semiHidden/>
    <w:unhideWhenUsed/>
    <w:rsid w:val="00D560CE"/>
    <w:rPr>
      <w:color w:val="800080" w:themeColor="followedHyperlink"/>
      <w:u w:val="single"/>
    </w:rPr>
  </w:style>
  <w:style w:type="character" w:styleId="CommentReference">
    <w:name w:val="annotation reference"/>
    <w:basedOn w:val="DefaultParagraphFont"/>
    <w:uiPriority w:val="99"/>
    <w:semiHidden/>
    <w:unhideWhenUsed/>
    <w:rsid w:val="005C72FC"/>
    <w:rPr>
      <w:sz w:val="16"/>
      <w:szCs w:val="16"/>
    </w:rPr>
  </w:style>
  <w:style w:type="paragraph" w:styleId="CommentText">
    <w:name w:val="annotation text"/>
    <w:basedOn w:val="Normal"/>
    <w:link w:val="CommentTextChar"/>
    <w:uiPriority w:val="99"/>
    <w:semiHidden/>
    <w:unhideWhenUsed/>
    <w:rsid w:val="005C72FC"/>
    <w:rPr>
      <w:sz w:val="20"/>
      <w:szCs w:val="20"/>
    </w:rPr>
  </w:style>
  <w:style w:type="character" w:customStyle="1" w:styleId="CommentTextChar">
    <w:name w:val="Comment Text Char"/>
    <w:basedOn w:val="DefaultParagraphFont"/>
    <w:link w:val="CommentText"/>
    <w:uiPriority w:val="99"/>
    <w:semiHidden/>
    <w:rsid w:val="005C72FC"/>
    <w:rPr>
      <w:sz w:val="20"/>
      <w:szCs w:val="20"/>
    </w:rPr>
  </w:style>
  <w:style w:type="paragraph" w:styleId="CommentSubject">
    <w:name w:val="annotation subject"/>
    <w:basedOn w:val="CommentText"/>
    <w:next w:val="CommentText"/>
    <w:link w:val="CommentSubjectChar"/>
    <w:uiPriority w:val="99"/>
    <w:semiHidden/>
    <w:unhideWhenUsed/>
    <w:rsid w:val="005C72FC"/>
    <w:rPr>
      <w:b/>
      <w:bCs/>
    </w:rPr>
  </w:style>
  <w:style w:type="character" w:customStyle="1" w:styleId="CommentSubjectChar">
    <w:name w:val="Comment Subject Char"/>
    <w:basedOn w:val="CommentTextChar"/>
    <w:link w:val="CommentSubject"/>
    <w:uiPriority w:val="99"/>
    <w:semiHidden/>
    <w:rsid w:val="005C72FC"/>
    <w:rPr>
      <w:b/>
      <w:bCs/>
      <w:sz w:val="20"/>
      <w:szCs w:val="20"/>
    </w:rPr>
  </w:style>
  <w:style w:type="character" w:customStyle="1" w:styleId="Heading1Char">
    <w:name w:val="Heading 1 Char"/>
    <w:aliases w:val="Heading Char"/>
    <w:basedOn w:val="DefaultParagraphFont"/>
    <w:link w:val="Heading1"/>
    <w:uiPriority w:val="9"/>
    <w:rsid w:val="002108CC"/>
    <w:rPr>
      <w:rFonts w:cstheme="minorHAnsi"/>
      <w:b/>
      <w:color w:val="092869"/>
      <w:sz w:val="36"/>
      <w:szCs w:val="24"/>
    </w:rPr>
  </w:style>
  <w:style w:type="character" w:customStyle="1" w:styleId="Heading2Char">
    <w:name w:val="Heading 2 Char"/>
    <w:aliases w:val="Subheading Char"/>
    <w:basedOn w:val="DefaultParagraphFont"/>
    <w:link w:val="Heading2"/>
    <w:uiPriority w:val="9"/>
    <w:rsid w:val="002108CC"/>
    <w:rPr>
      <w:rFonts w:cstheme="minorHAnsi"/>
      <w:b/>
      <w:color w:val="0391BF"/>
      <w:sz w:val="28"/>
      <w:szCs w:val="24"/>
    </w:rPr>
  </w:style>
  <w:style w:type="paragraph" w:styleId="BodyText">
    <w:name w:val="Body Text"/>
    <w:basedOn w:val="Normal"/>
    <w:link w:val="BodyTextChar"/>
    <w:uiPriority w:val="1"/>
    <w:qFormat/>
    <w:rsid w:val="00F707B0"/>
    <w:pPr>
      <w:widowControl w:val="0"/>
      <w:autoSpaceDE w:val="0"/>
      <w:autoSpaceDN w:val="0"/>
      <w:spacing w:after="0"/>
    </w:pPr>
    <w:rPr>
      <w:rFonts w:ascii="Arial" w:eastAsia="Arial" w:hAnsi="Arial" w:cs="Arial"/>
      <w:szCs w:val="24"/>
      <w:lang w:eastAsia="en-GB" w:bidi="en-GB"/>
    </w:rPr>
  </w:style>
  <w:style w:type="character" w:customStyle="1" w:styleId="BodyTextChar">
    <w:name w:val="Body Text Char"/>
    <w:basedOn w:val="DefaultParagraphFont"/>
    <w:link w:val="BodyText"/>
    <w:uiPriority w:val="1"/>
    <w:rsid w:val="00F707B0"/>
    <w:rPr>
      <w:rFonts w:ascii="Arial" w:eastAsia="Arial" w:hAnsi="Arial" w:cs="Arial"/>
      <w:sz w:val="24"/>
      <w:szCs w:val="24"/>
      <w:lang w:eastAsia="en-GB" w:bidi="en-GB"/>
    </w:rPr>
  </w:style>
  <w:style w:type="paragraph" w:styleId="ListParagraph">
    <w:name w:val="List Paragraph"/>
    <w:basedOn w:val="Normal"/>
    <w:uiPriority w:val="34"/>
    <w:qFormat/>
    <w:rsid w:val="00EF18CF"/>
    <w:pPr>
      <w:ind w:left="720"/>
      <w:contextualSpacing/>
    </w:pPr>
  </w:style>
  <w:style w:type="paragraph" w:styleId="Title">
    <w:name w:val="Title"/>
    <w:basedOn w:val="Normal"/>
    <w:next w:val="Normal"/>
    <w:link w:val="TitleChar"/>
    <w:uiPriority w:val="10"/>
    <w:qFormat/>
    <w:rsid w:val="005118BB"/>
    <w:pPr>
      <w:spacing w:before="960"/>
    </w:pPr>
    <w:rPr>
      <w:rFonts w:cstheme="minorHAnsi"/>
      <w:b/>
      <w:noProof/>
      <w:color w:val="092869"/>
      <w:sz w:val="48"/>
      <w:szCs w:val="36"/>
      <w:lang w:eastAsia="en-GB"/>
    </w:rPr>
  </w:style>
  <w:style w:type="character" w:customStyle="1" w:styleId="TitleChar">
    <w:name w:val="Title Char"/>
    <w:basedOn w:val="DefaultParagraphFont"/>
    <w:link w:val="Title"/>
    <w:uiPriority w:val="10"/>
    <w:rsid w:val="005118BB"/>
    <w:rPr>
      <w:rFonts w:cstheme="minorHAnsi"/>
      <w:b/>
      <w:noProof/>
      <w:color w:val="092869"/>
      <w:sz w:val="48"/>
      <w:szCs w:val="36"/>
      <w:lang w:eastAsia="en-GB"/>
    </w:rPr>
  </w:style>
  <w:style w:type="character" w:customStyle="1" w:styleId="UnresolvedMention">
    <w:name w:val="Unresolved Mention"/>
    <w:basedOn w:val="DefaultParagraphFont"/>
    <w:uiPriority w:val="99"/>
    <w:semiHidden/>
    <w:unhideWhenUsed/>
    <w:rsid w:val="00DE5208"/>
    <w:rPr>
      <w:color w:val="605E5C"/>
      <w:shd w:val="clear" w:color="auto" w:fill="E1DFDD"/>
    </w:rPr>
  </w:style>
  <w:style w:type="character" w:customStyle="1" w:styleId="lrzxr">
    <w:name w:val="lrzxr"/>
    <w:basedOn w:val="DefaultParagraphFont"/>
    <w:rsid w:val="001C28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meo.com/610521853" TargetMode="External"/><Relationship Id="rId18" Type="http://schemas.openxmlformats.org/officeDocument/2006/relationships/hyperlink" Target="http://www.lets-talk.scot.nhs.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cid:image001.jpg@01D25157.B8EC8A80"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869452845" TargetMode="External"/><Relationship Id="rId5" Type="http://schemas.openxmlformats.org/officeDocument/2006/relationships/webSettings" Target="webSettings.xml"/><Relationship Id="rId15" Type="http://schemas.openxmlformats.org/officeDocument/2006/relationships/hyperlink" Target="https://vimeo.com/channels/1635003"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10141-8EA3-4974-B510-BA6FBB3D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Cochrane</dc:creator>
  <cp:lastModifiedBy>Sandra Clapperton</cp:lastModifiedBy>
  <cp:revision>3</cp:revision>
  <cp:lastPrinted>2020-09-22T11:27:00Z</cp:lastPrinted>
  <dcterms:created xsi:type="dcterms:W3CDTF">2024-03-06T13:55:00Z</dcterms:created>
  <dcterms:modified xsi:type="dcterms:W3CDTF">2024-03-20T18:04:00Z</dcterms:modified>
</cp:coreProperties>
</file>